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19" w:rsidRDefault="005E5FF3">
      <w:pPr>
        <w:spacing w:after="240"/>
      </w:pPr>
      <w:r>
        <w:t>Список документов для аккредитации:</w:t>
      </w:r>
    </w:p>
    <w:p w:rsidR="00782419" w:rsidRDefault="005E5FF3">
      <w:pPr>
        <w:spacing w:after="240"/>
      </w:pPr>
      <w:r>
        <w:t>- анкета партнёра;</w:t>
      </w:r>
    </w:p>
    <w:p w:rsidR="00E57642" w:rsidRPr="00E57642" w:rsidRDefault="00E57642">
      <w:pPr>
        <w:spacing w:after="240"/>
        <w:rPr>
          <w:lang w:val="ru-RU"/>
        </w:rPr>
      </w:pPr>
      <w:r>
        <w:rPr>
          <w:lang w:val="ru-RU"/>
        </w:rPr>
        <w:t>-справка с банка об отсутствии ограничений по счету;</w:t>
      </w:r>
    </w:p>
    <w:p w:rsidR="00782419" w:rsidRDefault="005E5FF3">
      <w:pPr>
        <w:spacing w:after="240"/>
      </w:pPr>
      <w:r>
        <w:t>- справки о начисленных налогах;</w:t>
      </w:r>
    </w:p>
    <w:p w:rsidR="005D051C" w:rsidRPr="005D051C" w:rsidRDefault="005E5FF3" w:rsidP="005D051C">
      <w:pPr>
        <w:rPr>
          <w:lang w:val="ru-RU"/>
        </w:rPr>
      </w:pPr>
      <w:r>
        <w:t xml:space="preserve">- справка об отсутствии налоговой </w:t>
      </w:r>
      <w:proofErr w:type="gramStart"/>
      <w:r>
        <w:t>задолженности</w:t>
      </w:r>
      <w:r w:rsidR="009A4751">
        <w:rPr>
          <w:lang w:val="ru-RU"/>
        </w:rPr>
        <w:t>(</w:t>
      </w:r>
      <w:proofErr w:type="gramEnd"/>
      <w:r w:rsidR="009A4751">
        <w:rPr>
          <w:lang w:val="ru-RU"/>
        </w:rPr>
        <w:t>запрашивается в ФНС)</w:t>
      </w:r>
      <w:r w:rsidR="005D051C" w:rsidRPr="005D051C">
        <w:t xml:space="preserve"> </w:t>
      </w:r>
      <w:r w:rsidR="005D051C">
        <w:rPr>
          <w:lang w:val="ru-RU"/>
        </w:rPr>
        <w:t>(</w:t>
      </w:r>
      <w:r w:rsidR="005D051C" w:rsidRPr="005D051C">
        <w:rPr>
          <w:lang w:val="ru-RU"/>
        </w:rPr>
        <w:t>Справка</w:t>
      </w:r>
    </w:p>
    <w:p w:rsidR="005D051C" w:rsidRPr="005D051C" w:rsidRDefault="005D051C" w:rsidP="005D051C">
      <w:pPr>
        <w:rPr>
          <w:lang w:val="ru-RU"/>
        </w:rPr>
      </w:pPr>
      <w:r w:rsidRPr="005D051C">
        <w:rPr>
          <w:lang w:val="ru-RU"/>
        </w:rPr>
        <w:t>об исполнении налогоплательщиком</w:t>
      </w:r>
    </w:p>
    <w:p w:rsidR="005D051C" w:rsidRPr="005D051C" w:rsidRDefault="005D051C" w:rsidP="005D051C">
      <w:pPr>
        <w:rPr>
          <w:lang w:val="ru-RU"/>
        </w:rPr>
      </w:pPr>
      <w:r w:rsidRPr="005D051C">
        <w:rPr>
          <w:lang w:val="ru-RU"/>
        </w:rPr>
        <w:t>(плательщиком сбора, плательщиком страховых взносов, налоговым агентом)</w:t>
      </w:r>
    </w:p>
    <w:p w:rsidR="005D051C" w:rsidRPr="005D051C" w:rsidRDefault="005D051C" w:rsidP="005D051C">
      <w:pPr>
        <w:rPr>
          <w:lang w:val="ru-RU"/>
        </w:rPr>
      </w:pPr>
      <w:r w:rsidRPr="005D051C">
        <w:rPr>
          <w:lang w:val="ru-RU"/>
        </w:rPr>
        <w:t>обязанности по уплате налогов, сборов, страховых взносов, пеней, штрафов,</w:t>
      </w:r>
    </w:p>
    <w:p w:rsidR="00782419" w:rsidRDefault="005D051C" w:rsidP="005D051C">
      <w:r w:rsidRPr="005D051C">
        <w:rPr>
          <w:lang w:val="ru-RU"/>
        </w:rPr>
        <w:t>процентов</w:t>
      </w:r>
      <w:r>
        <w:rPr>
          <w:lang w:val="ru-RU"/>
        </w:rPr>
        <w:t>)</w:t>
      </w:r>
      <w:r w:rsidR="005E5FF3">
        <w:t>;</w:t>
      </w:r>
    </w:p>
    <w:p w:rsidR="005D051C" w:rsidRDefault="005D051C" w:rsidP="005D051C"/>
    <w:p w:rsidR="00782419" w:rsidRDefault="005E5FF3">
      <w:pPr>
        <w:spacing w:after="240"/>
      </w:pPr>
      <w:r>
        <w:t>- бухгалтерская отчетность за последний прошедший год;</w:t>
      </w:r>
    </w:p>
    <w:p w:rsidR="009A4751" w:rsidRPr="009A4751" w:rsidRDefault="009A4751">
      <w:pPr>
        <w:spacing w:after="240"/>
        <w:rPr>
          <w:lang w:val="ru-RU"/>
        </w:rPr>
      </w:pPr>
      <w:r>
        <w:rPr>
          <w:lang w:val="ru-RU"/>
        </w:rPr>
        <w:t>- Форма СЗВ-М – ежемесячная отчетность в Пенсионном Фонде России.</w:t>
      </w:r>
    </w:p>
    <w:p w:rsidR="00782419" w:rsidRDefault="005E5FF3">
      <w:pPr>
        <w:spacing w:after="240"/>
      </w:pPr>
      <w:r>
        <w:t xml:space="preserve">- штатное </w:t>
      </w:r>
      <w:proofErr w:type="gramStart"/>
      <w:r>
        <w:t>расписание</w:t>
      </w:r>
      <w:bookmarkStart w:id="0" w:name="_GoBack"/>
      <w:bookmarkEnd w:id="0"/>
      <w:r w:rsidR="009A4751">
        <w:rPr>
          <w:lang w:val="ru-RU"/>
        </w:rPr>
        <w:t>( в</w:t>
      </w:r>
      <w:proofErr w:type="gramEnd"/>
      <w:r w:rsidR="009A4751">
        <w:rPr>
          <w:lang w:val="ru-RU"/>
        </w:rPr>
        <w:t xml:space="preserve"> случае отсутствия трудоустроенных рабочих предоставить гарантийное письмо о трудоустройстве необходимого количества рабочих в случае вашей победы, с указанием их количества)</w:t>
      </w:r>
      <w:r>
        <w:t>;</w:t>
      </w:r>
    </w:p>
    <w:p w:rsidR="00782419" w:rsidRDefault="005E5FF3">
      <w:pPr>
        <w:spacing w:after="240"/>
      </w:pPr>
      <w:r>
        <w:t>- документы права собственности или аренды оборудования, механизмов, техники необходимых для проведения работ;</w:t>
      </w:r>
    </w:p>
    <w:p w:rsidR="00782419" w:rsidRDefault="005E5FF3">
      <w:pPr>
        <w:spacing w:after="240"/>
      </w:pPr>
      <w:r>
        <w:t>- документы права собственности или аренды офиса, по адресу которого находится организация;</w:t>
      </w:r>
    </w:p>
    <w:p w:rsidR="00782419" w:rsidRDefault="005E5FF3">
      <w:pPr>
        <w:spacing w:after="240"/>
      </w:pPr>
      <w:r>
        <w:t>- копии учредительных документов (Устав);</w:t>
      </w:r>
    </w:p>
    <w:p w:rsidR="00782419" w:rsidRDefault="005E5FF3">
      <w:pPr>
        <w:spacing w:after="240"/>
      </w:pPr>
      <w:r>
        <w:t>- документы, подтверждающие полномочия лица на осуществление действий от имени участника тендера (копия решения или копия выписки из решения о назначении руководителя, доверенность уполномоченного представителя, заверенная руководителем юридического лица или уполномоченным этим руководителем лицом либо нотариально заверенная копия доверенности);</w:t>
      </w:r>
    </w:p>
    <w:p w:rsidR="00782419" w:rsidRDefault="005E5FF3">
      <w:pPr>
        <w:spacing w:after="240"/>
      </w:pPr>
      <w:r>
        <w:t>- лицензии и допуски СРО;</w:t>
      </w:r>
    </w:p>
    <w:p w:rsidR="00782419" w:rsidRDefault="005E5FF3">
      <w:pPr>
        <w:spacing w:after="240"/>
      </w:pPr>
      <w:r>
        <w:t>- согласие на обработку персональных данных;</w:t>
      </w:r>
    </w:p>
    <w:p w:rsidR="00782419" w:rsidRDefault="005E5FF3">
      <w:pPr>
        <w:spacing w:after="240"/>
      </w:pPr>
      <w:r>
        <w:t>- опись отправляемых документов.</w:t>
      </w:r>
    </w:p>
    <w:p w:rsidR="00782419" w:rsidRDefault="00782419">
      <w:pPr>
        <w:spacing w:after="240"/>
      </w:pPr>
    </w:p>
    <w:p w:rsidR="00782419" w:rsidRDefault="00782419"/>
    <w:sectPr w:rsidR="0078241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19"/>
    <w:rsid w:val="005D051C"/>
    <w:rsid w:val="005E5FF3"/>
    <w:rsid w:val="00782419"/>
    <w:rsid w:val="009A4751"/>
    <w:rsid w:val="00E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E72"/>
  <w15:docId w15:val="{3F86BB7B-293F-FF43-90B1-F4B5182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2018-06-20T05:54:00Z</dcterms:created>
  <dcterms:modified xsi:type="dcterms:W3CDTF">2019-10-18T03:10:00Z</dcterms:modified>
</cp:coreProperties>
</file>